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E" w:rsidRPr="002B0DA5" w:rsidRDefault="003C0B2E" w:rsidP="003C0B2E">
      <w:pPr>
        <w:rPr>
          <w:b/>
          <w:sz w:val="28"/>
          <w:szCs w:val="28"/>
        </w:rPr>
      </w:pPr>
      <w:r w:rsidRPr="002B0DA5">
        <w:rPr>
          <w:b/>
          <w:sz w:val="28"/>
          <w:szCs w:val="28"/>
        </w:rPr>
        <w:t>Колокольня</w:t>
      </w:r>
    </w:p>
    <w:p w:rsidR="003C0B2E" w:rsidRDefault="00043D2C" w:rsidP="003C0B2E">
      <w:r>
        <w:t xml:space="preserve">Свершилось! Теперь первый объект, который видит посетитель </w:t>
      </w:r>
      <w:r w:rsidR="003E32F7">
        <w:t xml:space="preserve">внутри </w:t>
      </w:r>
      <w:r>
        <w:t>нижегородского кремля</w:t>
      </w:r>
      <w:r w:rsidR="00592D2E">
        <w:t>,</w:t>
      </w:r>
      <w:r>
        <w:t xml:space="preserve"> – это Колокольня </w:t>
      </w:r>
      <w:proofErr w:type="spellStart"/>
      <w:r>
        <w:t>Спасо-Преображенского</w:t>
      </w:r>
      <w:proofErr w:type="spellEnd"/>
      <w:r>
        <w:t xml:space="preserve"> собора. Она совсем новенькая, только что возрожденная, и</w:t>
      </w:r>
      <w:r w:rsidR="00C92BE0">
        <w:t>,</w:t>
      </w:r>
      <w:r>
        <w:t xml:space="preserve"> как сахарная, сияет своей белизной. А по сути своей и истории </w:t>
      </w:r>
      <w:proofErr w:type="spellStart"/>
      <w:r>
        <w:t>Спасо-Преображенский</w:t>
      </w:r>
      <w:proofErr w:type="spellEnd"/>
      <w:r>
        <w:t xml:space="preserve"> собор является ровесником города. Это первый каменный собор, который начал возводить Георгий Всеволодович практически с рождения Нижнего, и отстроил </w:t>
      </w:r>
      <w:r w:rsidR="00592D2E">
        <w:t xml:space="preserve">храм </w:t>
      </w:r>
      <w:r>
        <w:t xml:space="preserve">к 1225 году. Этим сразу было подтверждено, что </w:t>
      </w:r>
      <w:r w:rsidR="003E32F7">
        <w:t>здесь город заложен!  И это место силы!</w:t>
      </w:r>
    </w:p>
    <w:p w:rsidR="003E32F7" w:rsidRDefault="003E32F7" w:rsidP="003C0B2E">
      <w:r>
        <w:t>Два самых высоких строения кремля дали названия двум холмам Дятловых гор</w:t>
      </w:r>
      <w:r w:rsidR="00D429B3">
        <w:t>, откуда пошел Нижний Новгород,</w:t>
      </w:r>
      <w:r>
        <w:t xml:space="preserve"> – по правую руку от Ивановского спуска Спасская гора (по имени собора) и по левую руку Часовая гора (по имени самой высокой башни).</w:t>
      </w:r>
    </w:p>
    <w:p w:rsidR="003C0B2E" w:rsidRDefault="003E32F7" w:rsidP="003C0B2E">
      <w:r>
        <w:t xml:space="preserve">И как только белокаменный храм появился, стало понятно, кто тут «Царь горы», чья это территория. А раз заявил о себе смело, держись – всякому захочется </w:t>
      </w:r>
      <w:r w:rsidR="00592D2E">
        <w:t>покорить</w:t>
      </w:r>
      <w:r>
        <w:t xml:space="preserve"> эту вершину. </w:t>
      </w:r>
      <w:r w:rsidR="00E96128">
        <w:t xml:space="preserve">Приходили и мордовский князь, и татарский хан с </w:t>
      </w:r>
      <w:proofErr w:type="spellStart"/>
      <w:r w:rsidR="00E96128">
        <w:t>нагайским</w:t>
      </w:r>
      <w:proofErr w:type="spellEnd"/>
      <w:r w:rsidR="00E96128">
        <w:t>, и ханы Золотой Орды и Монгольской империи</w:t>
      </w:r>
      <w:proofErr w:type="gramStart"/>
      <w:r w:rsidR="00E96128">
        <w:t>… Х</w:t>
      </w:r>
      <w:proofErr w:type="gramEnd"/>
      <w:r w:rsidR="00E96128">
        <w:t xml:space="preserve">ватило работы нижегородским ратникам, и строителям, и купцам, </w:t>
      </w:r>
      <w:r w:rsidR="00592D2E">
        <w:t xml:space="preserve">и </w:t>
      </w:r>
      <w:r w:rsidR="00E96128">
        <w:t>правителям. Выстоял богатырь Нижний Новгород.</w:t>
      </w:r>
    </w:p>
    <w:p w:rsidR="003C0B2E" w:rsidRDefault="00F94230" w:rsidP="00B870F4">
      <w:pPr>
        <w:shd w:val="clear" w:color="auto" w:fill="FFFFFF" w:themeFill="background1"/>
      </w:pPr>
      <w:proofErr w:type="spellStart"/>
      <w:r>
        <w:t>Спасо-Преображенский</w:t>
      </w:r>
      <w:proofErr w:type="spellEnd"/>
      <w:r>
        <w:t xml:space="preserve"> собор простоял 7 веков. Несколько раз подвергался разрушению, горел, переживал оползни и мощные натиски грунтовых вод – прошел </w:t>
      </w:r>
      <w:r w:rsidR="00B870F4">
        <w:t xml:space="preserve">«огонь, воду и медные трубы» - но всегда </w:t>
      </w:r>
      <w:r>
        <w:t>отстраивался, лишь в советское время он был уничтожен полностью.</w:t>
      </w:r>
    </w:p>
    <w:p w:rsidR="00592D2E" w:rsidRPr="002B0DA5" w:rsidRDefault="00592D2E" w:rsidP="002B0DA5">
      <w:pPr>
        <w:shd w:val="clear" w:color="auto" w:fill="FFFFFF" w:themeFill="background1"/>
        <w:rPr>
          <w:b/>
        </w:rPr>
      </w:pPr>
      <w:r w:rsidRPr="002B0DA5">
        <w:rPr>
          <w:b/>
        </w:rPr>
        <w:t>Вот его краткая история:</w:t>
      </w:r>
    </w:p>
    <w:p w:rsidR="005C219A" w:rsidRDefault="005C219A" w:rsidP="005C219A">
      <w:pPr>
        <w:shd w:val="clear" w:color="auto" w:fill="FFFFFF" w:themeFill="background1"/>
      </w:pPr>
      <w:r w:rsidRPr="00684217">
        <w:rPr>
          <w:b/>
        </w:rPr>
        <w:t>1225 год</w:t>
      </w:r>
      <w:r>
        <w:t xml:space="preserve"> – </w:t>
      </w:r>
      <w:r w:rsidR="001820A6">
        <w:t xml:space="preserve">возведение и </w:t>
      </w:r>
      <w:r>
        <w:t xml:space="preserve">освящение храма </w:t>
      </w:r>
      <w:r w:rsidR="007B37AD">
        <w:t xml:space="preserve">при </w:t>
      </w:r>
      <w:r>
        <w:t>Георгии Всеволодовиче</w:t>
      </w:r>
      <w:r w:rsidR="001820A6">
        <w:t>.</w:t>
      </w:r>
    </w:p>
    <w:p w:rsidR="003D45E7" w:rsidRDefault="003D45E7" w:rsidP="00B870F4">
      <w:pPr>
        <w:shd w:val="clear" w:color="auto" w:fill="FFFFFF" w:themeFill="background1"/>
      </w:pPr>
      <w:r>
        <w:t>5 августа 1377 года – захват и сожжение татарами Нижнего Новгорода, собор получил серьезные повреждения. 1378 год – нашествие Мамая, разграбление собора, сожжение икон и золоченых дверей. В 1380-е годы князь Дмитрий Константинович восстановил собор.</w:t>
      </w:r>
    </w:p>
    <w:p w:rsidR="003D45E7" w:rsidRDefault="003D45E7" w:rsidP="00B870F4">
      <w:pPr>
        <w:shd w:val="clear" w:color="auto" w:fill="FFFFFF" w:themeFill="background1"/>
      </w:pPr>
      <w:r w:rsidRPr="00684217">
        <w:rPr>
          <w:b/>
        </w:rPr>
        <w:t>1632</w:t>
      </w:r>
      <w:r>
        <w:t xml:space="preserve"> год</w:t>
      </w:r>
      <w:r w:rsidR="003A2E0B">
        <w:t xml:space="preserve"> – царь Михаил Федорович предоставил «государеву казну» для постройки нового храма взамен обветшавшего, в благодарность за подвиги нижегородского ополчения во главе с Мининым и Пожарским. Новый собор поставлен в 15 саженях от старого, оба варианта собора простояли рядом ещё 40 лет.</w:t>
      </w:r>
    </w:p>
    <w:p w:rsidR="001820A6" w:rsidRDefault="003A2E0B" w:rsidP="00B870F4">
      <w:pPr>
        <w:shd w:val="clear" w:color="auto" w:fill="FFFFFF" w:themeFill="background1"/>
      </w:pPr>
      <w:r>
        <w:t xml:space="preserve">25 июня 1715 года </w:t>
      </w:r>
      <w:r w:rsidR="001820A6">
        <w:t xml:space="preserve">- </w:t>
      </w:r>
      <w:r>
        <w:t>сильный пожар</w:t>
      </w:r>
      <w:r w:rsidR="001820A6" w:rsidRPr="001820A6">
        <w:t xml:space="preserve"> </w:t>
      </w:r>
      <w:r w:rsidR="001820A6">
        <w:t>в кремле</w:t>
      </w:r>
      <w:r>
        <w:t xml:space="preserve">, стены собора опалило, а рубленая шатровая колокольня сгорела, </w:t>
      </w:r>
      <w:r w:rsidR="00A26DC9">
        <w:t xml:space="preserve">в бесформенные куски металла </w:t>
      </w:r>
      <w:r>
        <w:t>переплавились</w:t>
      </w:r>
      <w:r w:rsidR="00A26DC9" w:rsidRPr="00A26DC9">
        <w:t xml:space="preserve"> </w:t>
      </w:r>
      <w:r w:rsidR="00A26DC9">
        <w:t>колокола, в том числе самый большой в 550 пудов</w:t>
      </w:r>
      <w:r>
        <w:t>. В городе сгорел торг, 192 жилых дома и 107 человек погибло в огне.</w:t>
      </w:r>
      <w:r w:rsidR="00A26DC9">
        <w:t xml:space="preserve">  В 1716 году отстроили каменную колокольню, отлили 12 колоколов с главным в 715 пудов, перенесли древние часы с Часовой башни.</w:t>
      </w:r>
      <w:r w:rsidR="001820A6">
        <w:t xml:space="preserve"> </w:t>
      </w:r>
    </w:p>
    <w:p w:rsidR="00A26DC9" w:rsidRDefault="00A26DC9" w:rsidP="00B870F4">
      <w:pPr>
        <w:shd w:val="clear" w:color="auto" w:fill="FFFFFF" w:themeFill="background1"/>
      </w:pPr>
      <w:r>
        <w:t xml:space="preserve">11 февраля 1756 года </w:t>
      </w:r>
      <w:r w:rsidR="001820A6">
        <w:t>-</w:t>
      </w:r>
      <w:r>
        <w:t xml:space="preserve"> страшная буря над городом</w:t>
      </w:r>
      <w:r w:rsidR="001820A6">
        <w:t xml:space="preserve">: </w:t>
      </w:r>
      <w:r>
        <w:t xml:space="preserve">сотни сорванных крыш, много поваленных глав приходских храмов, сломлен центральный крест собора, появились угрожающие трещины в сводах, один из углов собора стал </w:t>
      </w:r>
      <w:r w:rsidR="00311246">
        <w:t>серьёзно проседать. Мощный контр</w:t>
      </w:r>
      <w:r>
        <w:t xml:space="preserve">форс, позднее пристроенный архитектором </w:t>
      </w:r>
      <w:proofErr w:type="spellStart"/>
      <w:r>
        <w:t>И.И.Межецким</w:t>
      </w:r>
      <w:proofErr w:type="spellEnd"/>
      <w:r w:rsidR="00311246">
        <w:t>,</w:t>
      </w:r>
      <w:r>
        <w:t xml:space="preserve"> не спасал положения.</w:t>
      </w:r>
    </w:p>
    <w:p w:rsidR="00A26DC9" w:rsidRDefault="003460CE" w:rsidP="00B870F4">
      <w:pPr>
        <w:shd w:val="clear" w:color="auto" w:fill="FFFFFF" w:themeFill="background1"/>
      </w:pPr>
      <w:r>
        <w:t>27 августа 1</w:t>
      </w:r>
      <w:r w:rsidR="00311246">
        <w:t xml:space="preserve">827 года </w:t>
      </w:r>
      <w:r w:rsidR="001820A6">
        <w:t xml:space="preserve"> - объявлен конкурс Академией Х</w:t>
      </w:r>
      <w:r w:rsidR="00311246">
        <w:t xml:space="preserve">удожеств </w:t>
      </w:r>
      <w:r>
        <w:t>на проект нового собора «в старом виде</w:t>
      </w:r>
      <w:r w:rsidR="00592D2E">
        <w:t xml:space="preserve">». </w:t>
      </w:r>
      <w:r>
        <w:t xml:space="preserve"> Победителем стал профессор архитектуры Академии Художеств Авраамий Мельников. Из-за расположения в оползневой зоне, храм был разобран по указанию Николая I, затем строился с </w:t>
      </w:r>
      <w:r w:rsidRPr="00684217">
        <w:rPr>
          <w:b/>
        </w:rPr>
        <w:lastRenderedPageBreak/>
        <w:t>1830</w:t>
      </w:r>
      <w:r>
        <w:t xml:space="preserve"> года, освящен в 17 сентября </w:t>
      </w:r>
      <w:r w:rsidRPr="00684217">
        <w:rPr>
          <w:b/>
        </w:rPr>
        <w:t>1834</w:t>
      </w:r>
      <w:r>
        <w:t xml:space="preserve"> года. В </w:t>
      </w:r>
      <w:proofErr w:type="spellStart"/>
      <w:r>
        <w:t>подклете</w:t>
      </w:r>
      <w:proofErr w:type="spellEnd"/>
      <w:r>
        <w:t xml:space="preserve"> были размещены гробницы князей, архиереев и </w:t>
      </w:r>
      <w:proofErr w:type="spellStart"/>
      <w:r>
        <w:t>Козьмы</w:t>
      </w:r>
      <w:proofErr w:type="spellEnd"/>
      <w:r>
        <w:t xml:space="preserve"> Минина</w:t>
      </w:r>
      <w:r w:rsidR="00592D2E">
        <w:t xml:space="preserve">. Над его могилой </w:t>
      </w:r>
      <w:proofErr w:type="gramStart"/>
      <w:r w:rsidR="00592D2E">
        <w:t>с</w:t>
      </w:r>
      <w:proofErr w:type="gramEnd"/>
      <w:r w:rsidR="00592D2E">
        <w:t xml:space="preserve"> сверенной стороны</w:t>
      </w:r>
      <w:r>
        <w:t xml:space="preserve"> в 1870х годах была возведена часовня по проекту Л.В.Даля.</w:t>
      </w:r>
      <w:r w:rsidR="00592D2E">
        <w:t xml:space="preserve"> С западной стороны </w:t>
      </w:r>
      <w:r w:rsidR="004D7C97">
        <w:t xml:space="preserve">пятиглавого собора </w:t>
      </w:r>
      <w:r w:rsidR="00592D2E">
        <w:t>поставлена колокольня</w:t>
      </w:r>
      <w:r w:rsidR="00592D2E" w:rsidRPr="00592D2E">
        <w:t xml:space="preserve"> </w:t>
      </w:r>
      <w:r w:rsidR="00592D2E">
        <w:t>в виде восьмигранного столпа с восьмигранной крышей.</w:t>
      </w:r>
    </w:p>
    <w:p w:rsidR="004D7C97" w:rsidRDefault="004D7C97" w:rsidP="00B870F4">
      <w:pPr>
        <w:shd w:val="clear" w:color="auto" w:fill="FFFFFF" w:themeFill="background1"/>
      </w:pPr>
      <w:r>
        <w:t>Август 1918 года – остановлены все богослужения</w:t>
      </w:r>
      <w:r w:rsidR="001820A6">
        <w:t xml:space="preserve">. К </w:t>
      </w:r>
      <w:r>
        <w:t xml:space="preserve">1924 году строение сильно отсырело и стало разрушаться, а в 1929 году сооружения подорвали и </w:t>
      </w:r>
      <w:r w:rsidR="00D429B3">
        <w:t>полностью разобрали</w:t>
      </w:r>
      <w:r>
        <w:t>. На этом месте построили Дом Советов по проекту Гринберга.</w:t>
      </w:r>
    </w:p>
    <w:p w:rsidR="00CB132F" w:rsidRDefault="004D7C97" w:rsidP="007B37AD">
      <w:pPr>
        <w:shd w:val="clear" w:color="auto" w:fill="FFFFFF" w:themeFill="background1"/>
      </w:pPr>
      <w:r>
        <w:t>Апрель 2020 – январь</w:t>
      </w:r>
      <w:r w:rsidRPr="00684217">
        <w:rPr>
          <w:b/>
        </w:rPr>
        <w:t xml:space="preserve"> 2021</w:t>
      </w:r>
      <w:r>
        <w:t xml:space="preserve"> </w:t>
      </w:r>
      <w:r w:rsidR="001820A6">
        <w:t xml:space="preserve"> -  </w:t>
      </w:r>
      <w:r>
        <w:t xml:space="preserve">заново возведена Колокольня </w:t>
      </w:r>
      <w:proofErr w:type="spellStart"/>
      <w:r>
        <w:t>Спасо-Преображенского</w:t>
      </w:r>
      <w:proofErr w:type="spellEnd"/>
      <w:r>
        <w:t xml:space="preserve"> собора на месте, где </w:t>
      </w:r>
      <w:r w:rsidR="001820A6">
        <w:t xml:space="preserve">она </w:t>
      </w:r>
      <w:r>
        <w:t xml:space="preserve">была поставлена во времена первого Романова – Михаила </w:t>
      </w:r>
      <w:r w:rsidR="00355C5E">
        <w:t>Федоровича (17 век).</w:t>
      </w:r>
    </w:p>
    <w:p w:rsidR="00B31A76" w:rsidRPr="002B0DA5" w:rsidRDefault="00CB132F" w:rsidP="002B0DA5">
      <w:pPr>
        <w:shd w:val="clear" w:color="auto" w:fill="FFFFFF" w:themeFill="background1"/>
        <w:rPr>
          <w:b/>
        </w:rPr>
      </w:pPr>
      <w:r w:rsidRPr="002B0DA5">
        <w:rPr>
          <w:b/>
        </w:rPr>
        <w:t>Из официального сообщения</w:t>
      </w:r>
      <w:r w:rsidR="00CB7063" w:rsidRPr="002B0DA5">
        <w:rPr>
          <w:b/>
        </w:rPr>
        <w:t xml:space="preserve"> 2020 года</w:t>
      </w:r>
      <w:r w:rsidRPr="002B0DA5">
        <w:rPr>
          <w:b/>
        </w:rPr>
        <w:t>:</w:t>
      </w:r>
    </w:p>
    <w:p w:rsidR="004D7C97" w:rsidRPr="00C92BE0" w:rsidRDefault="00CB132F" w:rsidP="00B870F4">
      <w:pPr>
        <w:shd w:val="clear" w:color="auto" w:fill="FFFFFF" w:themeFill="background1"/>
        <w:rPr>
          <w:color w:val="000000" w:themeColor="text1"/>
        </w:rPr>
      </w:pPr>
      <w:r w:rsidRPr="00C92BE0">
        <w:rPr>
          <w:color w:val="000000" w:themeColor="text1"/>
        </w:rPr>
        <w:t xml:space="preserve"> «</w:t>
      </w:r>
      <w:r w:rsidRPr="00C92BE0">
        <w:rPr>
          <w:rFonts w:eastAsia="Times New Roman" w:cs="Times New Roman"/>
          <w:color w:val="000000" w:themeColor="text1"/>
          <w:lang w:eastAsia="ru-RU"/>
        </w:rPr>
        <w:t>Колокольня, высотой 51,5 метров, представляет собой удлиненный восьмерик с арочными пролетами звонов в верхней части, завершенный восьмигранным шатром с луковичной главкой. Отделка фасадов будет выполнена на высоком художественном уровне из современных высококачественных материалов, характерных для архитектуры сооружений XVIII века с воссозданием исторического облика»</w:t>
      </w:r>
      <w:r w:rsidR="001E6C25" w:rsidRPr="00C92BE0">
        <w:rPr>
          <w:rFonts w:eastAsia="Times New Roman" w:cs="Times New Roman"/>
          <w:color w:val="000000" w:themeColor="text1"/>
          <w:lang w:eastAsia="ru-RU"/>
        </w:rPr>
        <w:t>.</w:t>
      </w:r>
    </w:p>
    <w:p w:rsidR="00355C5E" w:rsidRDefault="00355C5E" w:rsidP="00B870F4">
      <w:pPr>
        <w:shd w:val="clear" w:color="auto" w:fill="FFFFFF" w:themeFill="background1"/>
      </w:pPr>
      <w:r>
        <w:t xml:space="preserve">На новой колокольне </w:t>
      </w:r>
      <w:proofErr w:type="gramStart"/>
      <w:r>
        <w:t>установлены</w:t>
      </w:r>
      <w:proofErr w:type="gramEnd"/>
      <w:r>
        <w:t xml:space="preserve"> 15 колоколов, отлитые на заводе</w:t>
      </w:r>
      <w:r w:rsidR="00D429B3">
        <w:t xml:space="preserve"> в Тутаеве (Ярославская область)</w:t>
      </w:r>
      <w:r>
        <w:t xml:space="preserve"> за  4 месяца, общим весом в 12,787 тонн. </w:t>
      </w:r>
      <w:r w:rsidR="00253F30">
        <w:t>При</w:t>
      </w:r>
      <w:r w:rsidR="00CB132F">
        <w:t>том г</w:t>
      </w:r>
      <w:r>
        <w:t xml:space="preserve">лавный благовестник тянет </w:t>
      </w:r>
      <w:r w:rsidR="00CB132F">
        <w:t xml:space="preserve">почти половину общего веса - </w:t>
      </w:r>
      <w:r>
        <w:t>6,2 тонны. На профилях колоколов выпо</w:t>
      </w:r>
      <w:r w:rsidR="00CB132F">
        <w:t>л</w:t>
      </w:r>
      <w:r>
        <w:t xml:space="preserve">нены </w:t>
      </w:r>
      <w:r w:rsidR="00CB132F">
        <w:t xml:space="preserve">надписи и </w:t>
      </w:r>
      <w:r>
        <w:t xml:space="preserve">рельефные иконы с нижегородскими храмами и со святыми, в чью честь освящены церкви кремля. Есть икона Николая Угодника (Никольская церковь), </w:t>
      </w:r>
      <w:r w:rsidR="007D310F">
        <w:t xml:space="preserve">икона Успения Божией Матери (разрушенный Успенский храм), икона Преображения господня (главный собор кремля). </w:t>
      </w:r>
    </w:p>
    <w:p w:rsidR="008F2EA9" w:rsidRDefault="007D310F" w:rsidP="00B870F4">
      <w:pPr>
        <w:shd w:val="clear" w:color="auto" w:fill="FFFFFF" w:themeFill="background1"/>
      </w:pPr>
      <w:proofErr w:type="gramStart"/>
      <w:r>
        <w:t xml:space="preserve">С четырех сторон </w:t>
      </w:r>
      <w:r w:rsidR="00CB132F">
        <w:t xml:space="preserve">вверху </w:t>
      </w:r>
      <w:r w:rsidR="00253F30">
        <w:t xml:space="preserve">на колокольне </w:t>
      </w:r>
      <w:r w:rsidR="00CB132F">
        <w:t>установлены</w:t>
      </w:r>
      <w:r>
        <w:t xml:space="preserve"> </w:t>
      </w:r>
      <w:r w:rsidR="00CB132F">
        <w:t>циферблаты</w:t>
      </w:r>
      <w:r>
        <w:t>,</w:t>
      </w:r>
      <w:r w:rsidR="00CB132F">
        <w:t xml:space="preserve"> стилизованные под старинные</w:t>
      </w:r>
      <w:r w:rsidR="00D429B3">
        <w:t xml:space="preserve"> часы</w:t>
      </w:r>
      <w:r w:rsidR="00CB132F">
        <w:t xml:space="preserve">, </w:t>
      </w:r>
      <w:r>
        <w:t>причем 2 из них с римскими цифрами</w:t>
      </w:r>
      <w:r w:rsidR="00253F30">
        <w:t xml:space="preserve"> (обратите внимание на «4» в старинном написании</w:t>
      </w:r>
      <w:r w:rsidR="008F2EA9">
        <w:t xml:space="preserve"> – «IIII»</w:t>
      </w:r>
      <w:r w:rsidR="00253F30">
        <w:t>)</w:t>
      </w:r>
      <w:r>
        <w:t>, 1 с арабскими и 1 с буквами кириллицы.</w:t>
      </w:r>
      <w:proofErr w:type="gramEnd"/>
      <w:r w:rsidR="00DF651B">
        <w:t xml:space="preserve"> Для пытливых умов загадка: «Почему в арабских цифрах две «9» и нет «6»?</w:t>
      </w:r>
      <w:r w:rsidR="008F2EA9">
        <w:t xml:space="preserve">» </w:t>
      </w:r>
      <w:r w:rsidR="00DF651B">
        <w:t xml:space="preserve"> </w:t>
      </w:r>
      <w:r w:rsidR="008F2EA9">
        <w:t xml:space="preserve">Да потому, что циферблаты выполнены по образцу тех самых </w:t>
      </w:r>
      <w:r w:rsidR="00D429B3">
        <w:t>древних</w:t>
      </w:r>
      <w:r w:rsidR="008F2EA9">
        <w:t>, что были на Часовой башне, где отсутствовали стрелки, а вращался сам диск. И когда он доходил до отметки</w:t>
      </w:r>
      <w:r w:rsidR="00D429B3">
        <w:t xml:space="preserve"> с</w:t>
      </w:r>
      <w:r w:rsidR="00B31A76">
        <w:t xml:space="preserve"> цифрой</w:t>
      </w:r>
      <w:r w:rsidR="008F2EA9">
        <w:t xml:space="preserve"> «9» вместо  «6», то девятка поворачивалась </w:t>
      </w:r>
      <w:r w:rsidR="00D429B3">
        <w:t xml:space="preserve">в самом верху </w:t>
      </w:r>
      <w:r w:rsidR="008F2EA9">
        <w:t>и становилась нужной шестёркой! Такая вот хитрость!</w:t>
      </w:r>
    </w:p>
    <w:p w:rsidR="007D310F" w:rsidRDefault="00DF651B" w:rsidP="00B870F4">
      <w:pPr>
        <w:shd w:val="clear" w:color="auto" w:fill="FFFFFF" w:themeFill="background1"/>
      </w:pPr>
      <w:r>
        <w:t>Каждый циферблат в диаметре по 2,4 метра. Новый м</w:t>
      </w:r>
      <w:r w:rsidR="007D310F">
        <w:t>еханизм часов</w:t>
      </w:r>
      <w:r w:rsidR="008F2EA9">
        <w:t>, весом более полутоны,</w:t>
      </w:r>
      <w:r>
        <w:t xml:space="preserve"> выполнен по старинному образцу, с гирями, с боем, с курантами, для чего</w:t>
      </w:r>
      <w:r w:rsidR="007D310F">
        <w:t xml:space="preserve"> соединён с колоколами</w:t>
      </w:r>
      <w:r w:rsidR="008F2EA9">
        <w:t>.</w:t>
      </w:r>
      <w:r w:rsidR="007D310F">
        <w:t xml:space="preserve"> </w:t>
      </w:r>
      <w:r w:rsidR="008F2EA9">
        <w:t xml:space="preserve">Они </w:t>
      </w:r>
      <w:r w:rsidR="007D310F">
        <w:t xml:space="preserve">отбивают каждую четверть часа, а каждый час издают мелодичный звон. </w:t>
      </w:r>
      <w:r w:rsidR="00253F30">
        <w:t>Часовой механизм</w:t>
      </w:r>
      <w:r w:rsidR="007D310F">
        <w:t xml:space="preserve"> и черные с золотом циферблаты изготавливались на нижегородском машиностроительном заводе. Выглядят они так</w:t>
      </w:r>
      <w:r w:rsidR="00CB132F">
        <w:t xml:space="preserve"> </w:t>
      </w:r>
      <w:r w:rsidR="007D310F">
        <w:t xml:space="preserve">же, как и на колокольнях Свято-Троицкого </w:t>
      </w:r>
      <w:proofErr w:type="spellStart"/>
      <w:r w:rsidR="007D310F">
        <w:t>Се</w:t>
      </w:r>
      <w:r w:rsidR="00CB132F">
        <w:t>рафимо-Дивеевского</w:t>
      </w:r>
      <w:proofErr w:type="spellEnd"/>
      <w:r w:rsidR="00CB132F">
        <w:t xml:space="preserve"> и Вознесенского Печерского</w:t>
      </w:r>
      <w:r w:rsidR="007D310F">
        <w:t xml:space="preserve"> монастырях.</w:t>
      </w:r>
      <w:r>
        <w:t xml:space="preserve"> Внешний облик определила традиция, идущая из Троице-Сергиевой Лавры.</w:t>
      </w:r>
      <w:r w:rsidR="008F2EA9">
        <w:t xml:space="preserve"> </w:t>
      </w:r>
    </w:p>
    <w:p w:rsidR="00CB132F" w:rsidRDefault="00CB132F" w:rsidP="00CB132F">
      <w:pPr>
        <w:shd w:val="clear" w:color="auto" w:fill="FFFFFF"/>
        <w:spacing w:after="134" w:line="240" w:lineRule="auto"/>
        <w:jc w:val="both"/>
        <w:textAlignment w:val="baseline"/>
        <w:rPr>
          <w:rFonts w:eastAsia="Times New Roman" w:cs="Arial"/>
          <w:color w:val="000000" w:themeColor="text1"/>
          <w:lang w:eastAsia="ru-RU"/>
        </w:rPr>
      </w:pPr>
      <w:r w:rsidRPr="001820A6">
        <w:rPr>
          <w:rFonts w:eastAsia="Times New Roman" w:cs="Arial"/>
          <w:color w:val="000000" w:themeColor="text1"/>
          <w:lang w:eastAsia="ru-RU"/>
        </w:rPr>
        <w:t xml:space="preserve">Рядом с колокольней расположена музейная зона, в которой экспонирован фрагмент фундамента </w:t>
      </w:r>
      <w:proofErr w:type="spellStart"/>
      <w:r w:rsidRPr="001820A6">
        <w:rPr>
          <w:rFonts w:eastAsia="Times New Roman" w:cs="Arial"/>
          <w:color w:val="000000" w:themeColor="text1"/>
          <w:lang w:eastAsia="ru-RU"/>
        </w:rPr>
        <w:t>Спасо-Преображенского</w:t>
      </w:r>
      <w:proofErr w:type="spellEnd"/>
      <w:r w:rsidRPr="001820A6">
        <w:rPr>
          <w:rFonts w:eastAsia="Times New Roman" w:cs="Arial"/>
          <w:color w:val="000000" w:themeColor="text1"/>
          <w:lang w:eastAsia="ru-RU"/>
        </w:rPr>
        <w:t xml:space="preserve"> собора.</w:t>
      </w:r>
      <w:r w:rsidR="00253F30" w:rsidRPr="001820A6">
        <w:rPr>
          <w:rFonts w:eastAsia="Times New Roman" w:cs="Arial"/>
          <w:color w:val="000000" w:themeColor="text1"/>
          <w:lang w:eastAsia="ru-RU"/>
        </w:rPr>
        <w:t xml:space="preserve"> </w:t>
      </w:r>
      <w:r w:rsidRPr="001820A6">
        <w:rPr>
          <w:rFonts w:eastAsia="Times New Roman" w:cs="Arial"/>
          <w:color w:val="000000" w:themeColor="text1"/>
          <w:lang w:eastAsia="ru-RU"/>
        </w:rPr>
        <w:t xml:space="preserve">И что очень важно для туристов – наверху </w:t>
      </w:r>
      <w:r w:rsidR="00253F30" w:rsidRPr="001820A6">
        <w:rPr>
          <w:rFonts w:eastAsia="Times New Roman" w:cs="Arial"/>
          <w:color w:val="000000" w:themeColor="text1"/>
          <w:lang w:eastAsia="ru-RU"/>
        </w:rPr>
        <w:t xml:space="preserve">оборудована смотровая площадка, которая позволяет обозревать все красоты кремля, любоваться далями, ощущать масштаб и размах нижегородский. А для комфортного подъема внутри колокольни </w:t>
      </w:r>
      <w:r w:rsidR="006A32E0">
        <w:rPr>
          <w:rFonts w:eastAsia="Times New Roman" w:cs="Arial"/>
          <w:color w:val="000000" w:themeColor="text1"/>
          <w:lang w:eastAsia="ru-RU"/>
        </w:rPr>
        <w:t>смонтирован лифт!</w:t>
      </w:r>
    </w:p>
    <w:p w:rsidR="002B2AB3" w:rsidRPr="002B0DA5" w:rsidRDefault="001820A6" w:rsidP="002B0DA5">
      <w:pPr>
        <w:shd w:val="clear" w:color="auto" w:fill="FFFFFF"/>
        <w:spacing w:after="134" w:line="240" w:lineRule="auto"/>
        <w:jc w:val="both"/>
        <w:textAlignment w:val="baseline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Arial"/>
          <w:color w:val="000000" w:themeColor="text1"/>
          <w:lang w:eastAsia="ru-RU"/>
        </w:rPr>
        <w:t xml:space="preserve">Пройдёт совсем немного времени – буквально пару лет (а может, месяцев), и будет ощущение, что этот новый объект всегда стоял на этом месте. Ведь новое  - оно хорошо забытое старое. </w:t>
      </w:r>
    </w:p>
    <w:sectPr w:rsidR="002B2AB3" w:rsidRPr="002B0DA5" w:rsidSect="002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B2E"/>
    <w:rsid w:val="00013A2A"/>
    <w:rsid w:val="00043D2C"/>
    <w:rsid w:val="00167FDF"/>
    <w:rsid w:val="001820A6"/>
    <w:rsid w:val="001E6C25"/>
    <w:rsid w:val="00253F30"/>
    <w:rsid w:val="002B0DA5"/>
    <w:rsid w:val="002B2AB3"/>
    <w:rsid w:val="00311246"/>
    <w:rsid w:val="003460CE"/>
    <w:rsid w:val="00355C5E"/>
    <w:rsid w:val="003A2E0B"/>
    <w:rsid w:val="003C0B2E"/>
    <w:rsid w:val="003D45E7"/>
    <w:rsid w:val="003E32F7"/>
    <w:rsid w:val="004D7C97"/>
    <w:rsid w:val="00592D2E"/>
    <w:rsid w:val="005C0284"/>
    <w:rsid w:val="005C219A"/>
    <w:rsid w:val="00625C0F"/>
    <w:rsid w:val="00684217"/>
    <w:rsid w:val="006A32E0"/>
    <w:rsid w:val="00760052"/>
    <w:rsid w:val="007B37AD"/>
    <w:rsid w:val="007D310F"/>
    <w:rsid w:val="008F2EA9"/>
    <w:rsid w:val="00A26DC9"/>
    <w:rsid w:val="00B31A76"/>
    <w:rsid w:val="00B870F4"/>
    <w:rsid w:val="00C92BE0"/>
    <w:rsid w:val="00CB132F"/>
    <w:rsid w:val="00CB7063"/>
    <w:rsid w:val="00D11640"/>
    <w:rsid w:val="00D429B3"/>
    <w:rsid w:val="00DF651B"/>
    <w:rsid w:val="00E96128"/>
    <w:rsid w:val="00F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B2E"/>
    <w:rPr>
      <w:b/>
      <w:bCs/>
    </w:rPr>
  </w:style>
  <w:style w:type="character" w:customStyle="1" w:styleId="w">
    <w:name w:val="w"/>
    <w:basedOn w:val="a0"/>
    <w:rsid w:val="003C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 Group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</dc:creator>
  <cp:lastModifiedBy>c400</cp:lastModifiedBy>
  <cp:revision>8</cp:revision>
  <dcterms:created xsi:type="dcterms:W3CDTF">2021-04-09T15:35:00Z</dcterms:created>
  <dcterms:modified xsi:type="dcterms:W3CDTF">2021-04-21T04:13:00Z</dcterms:modified>
</cp:coreProperties>
</file>